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выпуск художественного произведения за счет средств автора
</w:t>
      </w:r>
    </w:p>
    <w:p>
      <w:r>
        <w:t xml:space="preserve">г._____________                         "___"_______19__г.
</w:t>
      </w:r>
    </w:p>
    <w:p>
      <w:r>
        <w:t xml:space="preserve">______________________________________________________________________
</w:t>
      </w:r>
    </w:p>
    <w:p>
      <w:r>
        <w:t xml:space="preserve">(наименование  издательства  или  иной  организации,  имеющей  право  на
</w:t>
      </w:r>
    </w:p>
    <w:p>
      <w:r>
        <w:t xml:space="preserve">издательскую деятельность) в лице _____________________________________,
</w:t>
      </w:r>
    </w:p>
    <w:p>
      <w:r>
        <w:t xml:space="preserve">действующего на  основании _______________________  (устава, должностной
</w:t>
      </w:r>
    </w:p>
    <w:p>
      <w:r>
        <w:t xml:space="preserve">инструкции  и   пр.),  именуемого   в  дальнейшем  Издательство,  и  гр.
</w:t>
      </w:r>
    </w:p>
    <w:p>
      <w:r>
        <w:t xml:space="preserve">_________________________________________ (Ф.И.О.  автора), именуемого в
</w:t>
      </w:r>
    </w:p>
    <w:p>
      <w:r>
        <w:t xml:space="preserve">дальнейшем Автор, заключили настоящий договор о нижеследующем:
</w:t>
      </w:r>
    </w:p>
    <w:p>
      <w:r>
        <w:t xml:space="preserve">1.  Автор   передает,  а  Издательство  принимает  на  себя  выпуск
</w:t>
      </w:r>
    </w:p>
    <w:p>
      <w:r>
        <w:t xml:space="preserve">литературного произведения _____________________________________________
</w:t>
      </w:r>
    </w:p>
    <w:p>
      <w:r>
        <w:t xml:space="preserve">(название произведения,  количество томов,  книг и  пр.) за счет средств
</w:t>
      </w:r>
    </w:p>
    <w:p>
      <w:r>
        <w:t xml:space="preserve">автора, написанного на русском языке, общим объемом ___________________
</w:t>
      </w:r>
    </w:p>
    <w:p>
      <w:r>
        <w:t xml:space="preserve">авторских  листов,   считая  в  листе  40000  печатных  знаков  или  700
</w:t>
      </w:r>
    </w:p>
    <w:p>
      <w:r>
        <w:t xml:space="preserve">стихотворных строк, тиражом ___________________________ экземпляров.
</w:t>
      </w:r>
    </w:p>
    <w:p>
      <w:r>
        <w:t xml:space="preserve">2. Договор заключается на представленную рукопись в полном объеме.
</w:t>
      </w:r>
    </w:p>
    <w:p>
      <w:r>
        <w:t xml:space="preserve">3.  Автор   несет  ответственность   за  художественное  и  научное
</w:t>
      </w:r>
    </w:p>
    <w:p>
      <w:r>
        <w:t xml:space="preserve">содержание своего произведения.
</w:t>
      </w:r>
    </w:p>
    <w:p>
      <w:r>
        <w:t xml:space="preserve">4. Автор  предоставляет произведение,  напечатанное на  машинке  со
</w:t>
      </w:r>
    </w:p>
    <w:p>
      <w:r>
        <w:t xml:space="preserve">стандартным очком  литер, через  два интервала,  по 28-30 строк на одной
</w:t>
      </w:r>
    </w:p>
    <w:p>
      <w:r>
        <w:t xml:space="preserve">стороне стандартного листа, до 60 знаков в строке.
</w:t>
      </w:r>
    </w:p>
    <w:p>
      <w:r>
        <w:t xml:space="preserve">5. При  предоставлении рукописи  Автор вносит  в кассу Издательства
</w:t>
      </w:r>
    </w:p>
    <w:p>
      <w:r>
        <w:t xml:space="preserve">или перечисляет  на расчетный счет Издательства ________________________
</w:t>
      </w:r>
    </w:p>
    <w:p>
      <w:r>
        <w:t xml:space="preserve">(реквизиты расчетного счета, наименование банка) задаток в сумме _______
</w:t>
      </w:r>
    </w:p>
    <w:p>
      <w:r>
        <w:t xml:space="preserve">рублей для  погашения затрат  на составление калькуляции, ознакомление с
</w:t>
      </w:r>
    </w:p>
    <w:p>
      <w:r>
        <w:t xml:space="preserve">рукописью и художественное оформление.
</w:t>
      </w:r>
    </w:p>
    <w:p>
      <w:r>
        <w:t xml:space="preserve">6. Предварительная  сумма затрат  на издание  произведения за  счет
</w:t>
      </w:r>
    </w:p>
    <w:p>
      <w:r>
        <w:t xml:space="preserve">средств Автора  определяется по калькуляции в размере __________________
</w:t>
      </w:r>
    </w:p>
    <w:p>
      <w:r>
        <w:t xml:space="preserve">рублей, куда включаются все расходы плюс прибыль (доход) в размере 20% к
</w:t>
      </w:r>
    </w:p>
    <w:p>
      <w:r>
        <w:t xml:space="preserve">сумме затрат.  Окончательный расчет производится по фактическим затратам
</w:t>
      </w:r>
    </w:p>
    <w:p>
      <w:r>
        <w:t xml:space="preserve">по выходе  книги в  свет, однако  они  не  могут  превышать  ______%  по
</w:t>
      </w:r>
    </w:p>
    <w:p>
      <w:r>
        <w:t xml:space="preserve">сравнению с первоначально установленной суммой.
</w:t>
      </w:r>
    </w:p>
    <w:p>
      <w:r>
        <w:t xml:space="preserve">7. Предварительная сумма затрат в размере _________________________
</w:t>
      </w:r>
    </w:p>
    <w:p>
      <w:r>
        <w:t xml:space="preserve">рублей должна  быть внесена  в кассу Издательства в _______________ срок
</w:t>
      </w:r>
    </w:p>
    <w:p>
      <w:r>
        <w:t xml:space="preserve">со дня  ознакомления с калькуляцией. При перечислении денег на расчетный
</w:t>
      </w:r>
    </w:p>
    <w:p>
      <w:r>
        <w:t xml:space="preserve">счет Автор  должен представить  в Издательство  квитанцию или  платежное
</w:t>
      </w:r>
    </w:p>
    <w:p>
      <w:r>
        <w:t xml:space="preserve">поручение.
</w:t>
      </w:r>
    </w:p>
    <w:p>
      <w:r>
        <w:t xml:space="preserve">8. При  непоступлении требуемой  суммы  в  указанный  срок  договор
</w:t>
      </w:r>
    </w:p>
    <w:p>
      <w:r>
        <w:t xml:space="preserve">считается расторгнутым,  если Автор  не докажет, что просрочка произошла
</w:t>
      </w:r>
    </w:p>
    <w:p>
      <w:r>
        <w:t xml:space="preserve">по  уважительной   причине.  В   этом  случае   Автору   предоставляется
</w:t>
      </w:r>
    </w:p>
    <w:p>
      <w:r>
        <w:t xml:space="preserve">дополнительный срок для погашения задолженности ________________________
</w:t>
      </w:r>
    </w:p>
    <w:p>
      <w:r>
        <w:t xml:space="preserve">9. Срок  издания данного литературного произведения устанавливается
</w:t>
      </w:r>
    </w:p>
    <w:p>
      <w:r>
        <w:t xml:space="preserve">____________________   месяцев    со   дня    получения    Издательством
</w:t>
      </w:r>
    </w:p>
    <w:p>
      <w:r>
        <w:t xml:space="preserve">предварительной суммы  затрат. При  нарушении этого  срока  Издательство
</w:t>
      </w:r>
    </w:p>
    <w:p>
      <w:r>
        <w:t xml:space="preserve">платит Автору  неустойку в  размере  _______%  за  каждый  полный  месяц
</w:t>
      </w:r>
    </w:p>
    <w:p>
      <w:r>
        <w:t xml:space="preserve">задержки. Общий размер неустойки учитывается при окончательном расчете с
</w:t>
      </w:r>
    </w:p>
    <w:p>
      <w:r>
        <w:t xml:space="preserve">Автором. Выплата  неустойки не  освобождает издательство  от  выполнения
</w:t>
      </w:r>
    </w:p>
    <w:p>
      <w:r>
        <w:t xml:space="preserve">своих обязательств по настоящему договору.
</w:t>
      </w:r>
    </w:p>
    <w:p>
      <w:r>
        <w:t xml:space="preserve">10.  Авторский   гонорар  за   данное   издание   Издательство   не
</w:t>
      </w:r>
    </w:p>
    <w:p>
      <w:r>
        <w:t xml:space="preserve">выплачивает.
</w:t>
      </w:r>
    </w:p>
    <w:p>
      <w:r>
        <w:t xml:space="preserve">11.   При   подготовке   литературного   произведения   к   изданию
</w:t>
      </w:r>
    </w:p>
    <w:p>
      <w:r>
        <w:t xml:space="preserve">Издательство оказывает Автору следующие услуги: ________________________
</w:t>
      </w:r>
    </w:p>
    <w:p>
      <w:r>
        <w:t xml:space="preserve">________________________________________________________________________
</w:t>
      </w:r>
    </w:p>
    <w:p>
      <w:r>
        <w:t xml:space="preserve">(научное,  художественное  и  техническое  редактирование,  изготовление
</w:t>
      </w:r>
    </w:p>
    <w:p>
      <w:r>
        <w:t xml:space="preserve">оригинал-макета, художественное оформление, рецензирование и т.п.)
</w:t>
      </w:r>
    </w:p>
    <w:p>
      <w:r>
        <w:t xml:space="preserve">12. Предоставление  Издательством  полиграфической  базы  и  бумаги
</w:t>
      </w:r>
    </w:p>
    <w:p>
      <w:r>
        <w:t xml:space="preserve">Автор оплачивает отдельно, если не имеется иного соглашения.
</w:t>
      </w:r>
    </w:p>
    <w:p>
      <w:r>
        <w:t xml:space="preserve">13. Если  рукопись не  будет разрешена  к выпуску или издание будет
</w:t>
      </w:r>
    </w:p>
    <w:p>
      <w:r>
        <w:t xml:space="preserve">приостановлено по  вине Автора,  Издательство не  возмещает  фактические
</w:t>
      </w:r>
    </w:p>
    <w:p>
      <w:r>
        <w:t xml:space="preserve">затраты, связанные с подготовкой рукописи к изданию.
</w:t>
      </w:r>
    </w:p>
    <w:p>
      <w:r>
        <w:t xml:space="preserve">14. Если рукопись не будет издана в обусловленный срок, то наряду с
</w:t>
      </w:r>
    </w:p>
    <w:p>
      <w:r>
        <w:t xml:space="preserve">неустойкой, если  отказ от  издания произошел  по вине  Издательства, по
</w:t>
      </w:r>
    </w:p>
    <w:p>
      <w:r>
        <w:t xml:space="preserve">желанию Автора  ему возвращаются все затраты по данному договору. Только
</w:t>
      </w:r>
    </w:p>
    <w:p>
      <w:r>
        <w:t xml:space="preserve">в этом случае действие настоящего договора прекращается.
</w:t>
      </w:r>
    </w:p>
    <w:p>
      <w:r>
        <w:t xml:space="preserve">15. В случае задержки Автором корректуры сверх установленных сроков
</w:t>
      </w:r>
    </w:p>
    <w:p>
      <w:r>
        <w:t xml:space="preserve">он   обязан    возместить   Издательству    в   установленном    порядке
</w:t>
      </w:r>
    </w:p>
    <w:p>
      <w:r>
        <w:t xml:space="preserve">дополнительные, сверх предусмотренных калькуляцией затраты, возникшие по
</w:t>
      </w:r>
    </w:p>
    <w:p>
      <w:r>
        <w:t xml:space="preserve">вине Автора.
</w:t>
      </w:r>
    </w:p>
    <w:p>
      <w:r>
        <w:t xml:space="preserve">16. В  случае невыхода  издания в  установленный договором срок, по
</w:t>
      </w:r>
    </w:p>
    <w:p>
      <w:r>
        <w:t xml:space="preserve">согласованию между сторонами после производства взаимных расчетов, может
</w:t>
      </w:r>
    </w:p>
    <w:p>
      <w:r>
        <w:t xml:space="preserve">быть установлен новый срок, который не должен превышать _______________
</w:t>
      </w:r>
    </w:p>
    <w:p>
      <w:r>
        <w:t xml:space="preserve">17.  Издательство   уведомляет  Автора  письменно  об  изготовлении
</w:t>
      </w:r>
    </w:p>
    <w:p>
      <w:r>
        <w:t xml:space="preserve">тиража. Автор  обязан своими  средствами вывезти  тираж из  типографии в
</w:t>
      </w:r>
    </w:p>
    <w:p>
      <w:r>
        <w:t xml:space="preserve">течении ________________ дней. В случае нарушения указанного срока Автор
</w:t>
      </w:r>
    </w:p>
    <w:p>
      <w:r>
        <w:t xml:space="preserve">возмещает  Издательству   все  убытки,   которые  оно   понесет  в  виде
</w:t>
      </w:r>
    </w:p>
    <w:p>
      <w:r>
        <w:t xml:space="preserve">предъявленного типографией штрафа, оплаты за хранение и пр.
</w:t>
      </w:r>
    </w:p>
    <w:p>
      <w:r>
        <w:t xml:space="preserve">18.  Книги,   выпущенные  за  счет  средств  Автора,  являются  его
</w:t>
      </w:r>
    </w:p>
    <w:p>
      <w:r>
        <w:t xml:space="preserve">собственностью и реализуются им самостоятельно.
</w:t>
      </w:r>
    </w:p>
    <w:p>
      <w:r>
        <w:t xml:space="preserve">19. Из тиража издания Автор передает Издательству бесплатно _______
</w:t>
      </w:r>
    </w:p>
    <w:p>
      <w:r>
        <w:t xml:space="preserve">экземпляров.
</w:t>
      </w:r>
    </w:p>
    <w:p>
      <w:r>
        <w:t xml:space="preserve">20. В  случае обнаружения  брака в  тираже в  целом или в отдельных
</w:t>
      </w:r>
    </w:p>
    <w:p>
      <w:r>
        <w:t xml:space="preserve">книгах он  возмещается за  счет  Издательства.  Если  с  полиграфическим
</w:t>
      </w:r>
    </w:p>
    <w:p>
      <w:r>
        <w:t xml:space="preserve">предприятием Автор  заключил  самостоятельный  договор,  полиграфический
</w:t>
      </w:r>
    </w:p>
    <w:p>
      <w:r>
        <w:t xml:space="preserve">брак возмещает полиграфическое предприятие.
</w:t>
      </w:r>
    </w:p>
    <w:p>
      <w:r>
        <w:t xml:space="preserve">21. Розничная цена каждого экземпляра  устанавливается ____________
</w:t>
      </w:r>
    </w:p>
    <w:p>
      <w:r>
        <w:t xml:space="preserve">(договорная или в рублях и копейках).
</w:t>
      </w:r>
    </w:p>
    <w:p>
      <w:r>
        <w:t xml:space="preserve">22. Дополнительные условия договора _______________________________
</w:t>
      </w:r>
    </w:p>
    <w:p>
      <w:r>
        <w:t xml:space="preserve">23. Все  споры,  вытекающие  из  настоящего  договора,  решаются  в
</w:t>
      </w:r>
    </w:p>
    <w:p>
      <w:r>
        <w:t xml:space="preserve">порядке, установленном законодательством Российской Федерации.
</w:t>
      </w:r>
    </w:p>
    <w:p>
      <w:r>
        <w:t xml:space="preserve">Адрес Издательства ________________________________________________
</w:t>
      </w:r>
    </w:p>
    <w:p>
      <w:r>
        <w:t xml:space="preserve">Адрес Автора ______________________________________________________
</w:t>
      </w:r>
    </w:p>
    <w:p>
      <w:r>
        <w:t xml:space="preserve">Подписи сторон:
</w:t>
      </w:r>
    </w:p>
    <w:p>
      <w:r>
        <w:t xml:space="preserve">Издательство                       подпись
</w:t>
      </w:r>
    </w:p>
    <w:p>
      <w:r>
        <w:t xml:space="preserve">М.П.
</w:t>
      </w:r>
    </w:p>
    <w:p>
      <w:r>
        <w:t xml:space="preserve">Автор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2023-10-10T09:38:06.211Z</dcterms:created>
  <dcterms:modified xsi:type="dcterms:W3CDTF">2023-10-10T09:38:06.211Z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